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6B62" w14:textId="77777777" w:rsidR="00AD7024" w:rsidRPr="001643EC" w:rsidRDefault="00E25F02" w:rsidP="00AD702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Sample </w:t>
      </w:r>
      <w:r w:rsidR="00AD7024">
        <w:rPr>
          <w:rFonts w:ascii="Arial" w:hAnsi="Arial" w:cs="Arial"/>
          <w:b/>
          <w:sz w:val="36"/>
          <w:szCs w:val="36"/>
        </w:rPr>
        <w:t>Cleaning and Sanitizing Log</w:t>
      </w:r>
    </w:p>
    <w:p w14:paraId="13E35350" w14:textId="77777777" w:rsidR="00AD7024" w:rsidRDefault="00AD7024" w:rsidP="00AD7024">
      <w:pPr>
        <w:pStyle w:val="SOPText"/>
        <w:tabs>
          <w:tab w:val="right" w:leader="underscore" w:pos="14400"/>
        </w:tabs>
        <w:rPr>
          <w:b/>
        </w:rPr>
      </w:pPr>
      <w:r w:rsidRPr="009D401C">
        <w:rPr>
          <w:b/>
        </w:rPr>
        <w:t xml:space="preserve">Name of </w:t>
      </w:r>
      <w:r>
        <w:rPr>
          <w:b/>
        </w:rPr>
        <w:t>operation</w:t>
      </w:r>
      <w:r w:rsidRPr="009D401C">
        <w:rPr>
          <w:b/>
        </w:rPr>
        <w:t>:</w:t>
      </w:r>
      <w:r>
        <w:rPr>
          <w:b/>
        </w:rPr>
        <w:tab/>
      </w:r>
    </w:p>
    <w:p w14:paraId="12FFED32" w14:textId="77777777" w:rsidR="00AD7024" w:rsidRDefault="00AD7024" w:rsidP="00AD7024">
      <w:pPr>
        <w:pStyle w:val="SOPText"/>
        <w:jc w:val="center"/>
        <w:rPr>
          <w:b/>
          <w:sz w:val="20"/>
          <w:szCs w:val="20"/>
        </w:rPr>
      </w:pPr>
      <w:r w:rsidRPr="00AD7024">
        <w:rPr>
          <w:b/>
          <w:sz w:val="20"/>
          <w:szCs w:val="20"/>
        </w:rPr>
        <w:t>Please see the food safety plan for overall processing/packing line water control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35"/>
        <w:gridCol w:w="1449"/>
        <w:gridCol w:w="1452"/>
        <w:gridCol w:w="1448"/>
        <w:gridCol w:w="1452"/>
        <w:gridCol w:w="1449"/>
        <w:gridCol w:w="1452"/>
        <w:gridCol w:w="1449"/>
        <w:gridCol w:w="1452"/>
        <w:gridCol w:w="1344"/>
      </w:tblGrid>
      <w:tr w:rsidR="000D3740" w14:paraId="34C4ADBE" w14:textId="77777777" w:rsidTr="0047431B">
        <w:trPr>
          <w:trHeight w:val="576"/>
        </w:trPr>
        <w:tc>
          <w:tcPr>
            <w:tcW w:w="1353" w:type="dxa"/>
            <w:vMerge w:val="restart"/>
            <w:vAlign w:val="center"/>
          </w:tcPr>
          <w:p w14:paraId="7F3B556D" w14:textId="77777777" w:rsidR="000D3740" w:rsidRPr="0047431B" w:rsidRDefault="000D3740" w:rsidP="00474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31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693" w:type="dxa"/>
            <w:gridSpan w:val="8"/>
            <w:vAlign w:val="center"/>
          </w:tcPr>
          <w:p w14:paraId="224934A1" w14:textId="77777777" w:rsidR="000D3740" w:rsidRPr="0047431B" w:rsidRDefault="000D3740" w:rsidP="00474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31B">
              <w:rPr>
                <w:rFonts w:ascii="Arial" w:hAnsi="Arial" w:cs="Arial"/>
                <w:b/>
                <w:sz w:val="20"/>
                <w:szCs w:val="20"/>
              </w:rPr>
              <w:t>Cleaning List (check each)</w:t>
            </w:r>
          </w:p>
        </w:tc>
        <w:tc>
          <w:tcPr>
            <w:tcW w:w="1354" w:type="dxa"/>
            <w:vMerge w:val="restart"/>
            <w:vAlign w:val="center"/>
          </w:tcPr>
          <w:p w14:paraId="6D74CC0B" w14:textId="77777777" w:rsidR="000D3740" w:rsidRPr="0047431B" w:rsidRDefault="000D3740" w:rsidP="004743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31B">
              <w:rPr>
                <w:rFonts w:ascii="Arial" w:hAnsi="Arial" w:cs="Arial"/>
                <w:b/>
                <w:sz w:val="20"/>
                <w:szCs w:val="20"/>
              </w:rPr>
              <w:t>Cleaned By (initials)</w:t>
            </w:r>
          </w:p>
        </w:tc>
      </w:tr>
      <w:tr w:rsidR="000D3740" w14:paraId="22387F80" w14:textId="77777777" w:rsidTr="004C5954">
        <w:tc>
          <w:tcPr>
            <w:tcW w:w="1353" w:type="dxa"/>
            <w:vMerge/>
          </w:tcPr>
          <w:p w14:paraId="784A33A7" w14:textId="77777777" w:rsidR="000D3740" w:rsidRDefault="000D3740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51AC8182" w14:textId="77777777" w:rsidR="000D3740" w:rsidRPr="004C5954" w:rsidRDefault="000D3740" w:rsidP="004C5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954">
              <w:rPr>
                <w:rFonts w:ascii="Arial" w:hAnsi="Arial" w:cs="Arial"/>
                <w:b/>
                <w:sz w:val="20"/>
                <w:szCs w:val="20"/>
              </w:rPr>
              <w:t>Contact Surfaces</w:t>
            </w:r>
          </w:p>
        </w:tc>
        <w:tc>
          <w:tcPr>
            <w:tcW w:w="2923" w:type="dxa"/>
            <w:gridSpan w:val="2"/>
            <w:vAlign w:val="center"/>
          </w:tcPr>
          <w:p w14:paraId="61F12B2C" w14:textId="77777777" w:rsidR="000D3740" w:rsidRPr="004C5954" w:rsidRDefault="000D3740" w:rsidP="004C5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954">
              <w:rPr>
                <w:rFonts w:ascii="Arial" w:hAnsi="Arial" w:cs="Arial"/>
                <w:b/>
                <w:sz w:val="20"/>
                <w:szCs w:val="20"/>
              </w:rPr>
              <w:t>Dump Tank</w:t>
            </w:r>
          </w:p>
        </w:tc>
        <w:tc>
          <w:tcPr>
            <w:tcW w:w="2924" w:type="dxa"/>
            <w:gridSpan w:val="2"/>
            <w:vAlign w:val="center"/>
          </w:tcPr>
          <w:p w14:paraId="7C1213BE" w14:textId="77777777" w:rsidR="000D3740" w:rsidRPr="004C5954" w:rsidRDefault="000D3740" w:rsidP="004C5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954">
              <w:rPr>
                <w:rFonts w:ascii="Arial" w:hAnsi="Arial" w:cs="Arial"/>
                <w:b/>
                <w:sz w:val="20"/>
                <w:szCs w:val="20"/>
              </w:rPr>
              <w:t>Flume</w:t>
            </w:r>
          </w:p>
        </w:tc>
        <w:tc>
          <w:tcPr>
            <w:tcW w:w="2924" w:type="dxa"/>
            <w:gridSpan w:val="2"/>
          </w:tcPr>
          <w:p w14:paraId="5C8C5B47" w14:textId="77777777" w:rsidR="000D3740" w:rsidRDefault="000D3740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14:paraId="0F96AB5B" w14:textId="77777777" w:rsidR="000D3740" w:rsidRDefault="000D3740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0D3740" w14:paraId="18A84098" w14:textId="77777777" w:rsidTr="001B7F80">
        <w:trPr>
          <w:trHeight w:val="720"/>
        </w:trPr>
        <w:tc>
          <w:tcPr>
            <w:tcW w:w="1353" w:type="dxa"/>
            <w:vMerge/>
          </w:tcPr>
          <w:p w14:paraId="6C80293D" w14:textId="77777777" w:rsidR="000D3740" w:rsidRDefault="000D3740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BBAFDE7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1FAB3A65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1" w:type="dxa"/>
            <w:vAlign w:val="center"/>
          </w:tcPr>
          <w:p w14:paraId="06EC065E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Sanitized</w:t>
            </w:r>
          </w:p>
          <w:p w14:paraId="27BCF72D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1" w:type="dxa"/>
            <w:vAlign w:val="center"/>
          </w:tcPr>
          <w:p w14:paraId="17634793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56BD9E27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2" w:type="dxa"/>
            <w:vAlign w:val="center"/>
          </w:tcPr>
          <w:p w14:paraId="43693082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Sanitized</w:t>
            </w:r>
          </w:p>
          <w:p w14:paraId="3576CC1C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2" w:type="dxa"/>
            <w:vAlign w:val="center"/>
          </w:tcPr>
          <w:p w14:paraId="298122B1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5A1CB5F1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2" w:type="dxa"/>
            <w:vAlign w:val="center"/>
          </w:tcPr>
          <w:p w14:paraId="1A7CCFFF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Sanitized</w:t>
            </w:r>
          </w:p>
          <w:p w14:paraId="41441D43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2" w:type="dxa"/>
            <w:vAlign w:val="center"/>
          </w:tcPr>
          <w:p w14:paraId="6D2372F2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03FDA56E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462" w:type="dxa"/>
            <w:vAlign w:val="center"/>
          </w:tcPr>
          <w:p w14:paraId="34C015A6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Sanitized</w:t>
            </w:r>
          </w:p>
          <w:p w14:paraId="480B4CFB" w14:textId="77777777" w:rsidR="000D3740" w:rsidRPr="001B7F80" w:rsidRDefault="000D3740" w:rsidP="001B7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80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  <w:tc>
          <w:tcPr>
            <w:tcW w:w="1354" w:type="dxa"/>
            <w:vMerge/>
          </w:tcPr>
          <w:p w14:paraId="7495248E" w14:textId="77777777" w:rsidR="000D3740" w:rsidRDefault="000D3740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9C28D1" w14:paraId="5DF9D262" w14:textId="77777777" w:rsidTr="009C28D1">
        <w:trPr>
          <w:trHeight w:val="720"/>
        </w:trPr>
        <w:tc>
          <w:tcPr>
            <w:tcW w:w="1353" w:type="dxa"/>
            <w:vAlign w:val="center"/>
          </w:tcPr>
          <w:p w14:paraId="09C2B501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DA69A2B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B751CF1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6E421AA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8EC67F9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05DA6E9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3D8D7E4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0DF15DA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9563420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1B1A60A1" w14:textId="77777777" w:rsidR="009C28D1" w:rsidRPr="009C28D1" w:rsidRDefault="009C28D1" w:rsidP="009C28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4FC5" w14:paraId="7BBC1197" w14:textId="77777777" w:rsidTr="00D7681F">
        <w:trPr>
          <w:trHeight w:val="720"/>
        </w:trPr>
        <w:tc>
          <w:tcPr>
            <w:tcW w:w="1353" w:type="dxa"/>
          </w:tcPr>
          <w:p w14:paraId="5408E7E5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4B5246A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442E9BF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60E2C4F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8C6D06E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E36DE03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9EFC898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EEF4F34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DBE4B83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863E7B0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F44FC5" w14:paraId="400B5390" w14:textId="77777777" w:rsidTr="00D7681F">
        <w:trPr>
          <w:trHeight w:val="720"/>
        </w:trPr>
        <w:tc>
          <w:tcPr>
            <w:tcW w:w="1353" w:type="dxa"/>
          </w:tcPr>
          <w:p w14:paraId="78FBD912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70C37442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54FF766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7D2BB6D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A6D275B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88B90F8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5D455BCC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8DF9BEB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56D550C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E647C90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F44FC5" w14:paraId="0AF49999" w14:textId="77777777" w:rsidTr="00D7681F">
        <w:trPr>
          <w:trHeight w:val="720"/>
        </w:trPr>
        <w:tc>
          <w:tcPr>
            <w:tcW w:w="1353" w:type="dxa"/>
          </w:tcPr>
          <w:p w14:paraId="0D919E72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26783ACE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D74BDEF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2A77682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5D7A164B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FB61683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78A5C34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003513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00C8E2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12275BAC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F44FC5" w14:paraId="403E5CB5" w14:textId="77777777" w:rsidTr="00D7681F">
        <w:trPr>
          <w:trHeight w:val="720"/>
        </w:trPr>
        <w:tc>
          <w:tcPr>
            <w:tcW w:w="1353" w:type="dxa"/>
          </w:tcPr>
          <w:p w14:paraId="64B53A54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78B87C1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EE3A56B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E4DDD73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6C356DF9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58C8EA8F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EDB4897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D7C9E20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0CB003A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26D4794E" w14:textId="77777777" w:rsidR="00F44FC5" w:rsidRDefault="00F44FC5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D7681F" w14:paraId="70C84C0E" w14:textId="77777777" w:rsidTr="00D7681F">
        <w:trPr>
          <w:trHeight w:val="720"/>
        </w:trPr>
        <w:tc>
          <w:tcPr>
            <w:tcW w:w="1353" w:type="dxa"/>
          </w:tcPr>
          <w:p w14:paraId="33776E83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7D75A81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BB7C234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3A23FB4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27284C8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E5C9C75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1EB305D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6AB33ED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0F40AA1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D487BF5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D7681F" w14:paraId="4C9152CD" w14:textId="77777777" w:rsidTr="00D7681F">
        <w:trPr>
          <w:trHeight w:val="720"/>
        </w:trPr>
        <w:tc>
          <w:tcPr>
            <w:tcW w:w="1353" w:type="dxa"/>
          </w:tcPr>
          <w:p w14:paraId="4F1A9E0F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4B2E91B8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4992BBD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132FE115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EDA99ED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134FF4E3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D726F7E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A2C3C78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E189FA2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11B0F41A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  <w:tr w:rsidR="00D7681F" w14:paraId="2D60EBC6" w14:textId="77777777" w:rsidTr="00D7681F">
        <w:trPr>
          <w:trHeight w:val="720"/>
        </w:trPr>
        <w:tc>
          <w:tcPr>
            <w:tcW w:w="1353" w:type="dxa"/>
          </w:tcPr>
          <w:p w14:paraId="7E2255A4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063C6640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62B477E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556286FC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3FE16610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45153899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5A2915AE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753194B7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232EE3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2CA7E6E" w14:textId="77777777" w:rsidR="00D7681F" w:rsidRDefault="00D7681F" w:rsidP="00AD7024">
            <w:pPr>
              <w:pStyle w:val="SOPText"/>
              <w:rPr>
                <w:b/>
                <w:sz w:val="20"/>
                <w:szCs w:val="20"/>
              </w:rPr>
            </w:pPr>
          </w:p>
        </w:tc>
      </w:tr>
    </w:tbl>
    <w:p w14:paraId="7A41CC0B" w14:textId="77777777" w:rsidR="00AD7024" w:rsidRDefault="00AD7024" w:rsidP="00AD7024">
      <w:pPr>
        <w:pStyle w:val="SOPText"/>
        <w:rPr>
          <w:b/>
          <w:sz w:val="20"/>
          <w:szCs w:val="20"/>
        </w:rPr>
      </w:pPr>
    </w:p>
    <w:p w14:paraId="493DACEB" w14:textId="77777777" w:rsidR="00F44FC5" w:rsidRDefault="00F44FC5" w:rsidP="00F44FC5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5E1F9500" w14:textId="77777777" w:rsidR="00655CBE" w:rsidRPr="00655CBE" w:rsidRDefault="00655CBE" w:rsidP="00655CBE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655CBE" w:rsidRPr="00655CBE" w:rsidSect="00655CBE">
      <w:footerReference w:type="even" r:id="rId8"/>
      <w:footerReference w:type="default" r:id="rId9"/>
      <w:pgSz w:w="15840" w:h="12240" w:orient="landscape" w:code="1"/>
      <w:pgMar w:top="810" w:right="720" w:bottom="720" w:left="72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5F8B" w14:textId="77777777" w:rsidR="005B5BB6" w:rsidRDefault="005B5BB6" w:rsidP="001E69EE">
      <w:pPr>
        <w:spacing w:after="0" w:line="240" w:lineRule="auto"/>
      </w:pPr>
      <w:r>
        <w:separator/>
      </w:r>
    </w:p>
  </w:endnote>
  <w:endnote w:type="continuationSeparator" w:id="0">
    <w:p w14:paraId="643DDAE3" w14:textId="77777777" w:rsidR="005B5BB6" w:rsidRDefault="005B5BB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29A3" w14:textId="77777777" w:rsidR="00172EC3" w:rsidRDefault="005B5BB6">
    <w:pPr>
      <w:pStyle w:val="Footer"/>
    </w:pPr>
    <w:sdt>
      <w:sdtPr>
        <w:id w:val="7248890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172EC3">
          <w:ptab w:relativeTo="margin" w:alignment="center" w:leader="none"/>
        </w:r>
        <w:r w:rsidR="00172EC3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172EC3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172EC3">
          <w:rPr>
            <w:rFonts w:ascii="Arial" w:hAnsi="Arial" w:cs="Arial"/>
            <w:sz w:val="18"/>
            <w:szCs w:val="18"/>
          </w:rPr>
          <w:t>Postharvest Water—v7</w:t>
        </w:r>
        <w:r w:rsidR="00172EC3" w:rsidRPr="00F54F40">
          <w:rPr>
            <w:rFonts w:ascii="Arial" w:hAnsi="Arial" w:cs="Arial"/>
            <w:sz w:val="18"/>
            <w:szCs w:val="18"/>
          </w:rPr>
          <w:t> </w:t>
        </w:r>
        <w:r w:rsidR="00172EC3">
          <w:rPr>
            <w:rFonts w:ascii="Arial" w:hAnsi="Arial" w:cs="Arial"/>
            <w:sz w:val="18"/>
            <w:szCs w:val="18"/>
          </w:rPr>
          <w:t>07/16/2014</w:t>
        </w:r>
      </w:sdtContent>
    </w:sdt>
    <w:r w:rsidR="00172EC3">
      <w:rPr>
        <w:rFonts w:ascii="Arial" w:hAnsi="Arial" w:cs="Arial"/>
        <w:b/>
        <w:noProof/>
        <w:sz w:val="24"/>
        <w:szCs w:val="24"/>
      </w:rPr>
      <w:br/>
    </w:r>
    <w:r w:rsidR="00172EC3">
      <w:rPr>
        <w:rFonts w:ascii="Arial" w:hAnsi="Arial" w:cs="Arial"/>
        <w:sz w:val="18"/>
        <w:szCs w:val="18"/>
      </w:rPr>
      <w:ptab w:relativeTo="margin" w:alignment="center" w:leader="none"/>
    </w:r>
    <w:r w:rsidR="00172EC3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172EC3" w:rsidRPr="005E7B0F">
      <w:rPr>
        <w:rFonts w:ascii="Arial" w:hAnsi="Arial" w:cs="Arial"/>
        <w:sz w:val="18"/>
        <w:szCs w:val="18"/>
      </w:rPr>
      <w:t>Bihn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172EC3" w:rsidRPr="005E7B0F">
      <w:rPr>
        <w:rFonts w:ascii="Arial" w:hAnsi="Arial" w:cs="Arial"/>
        <w:sz w:val="18"/>
        <w:szCs w:val="18"/>
      </w:rPr>
      <w:t>Schermann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172EC3" w:rsidRPr="005E7B0F">
      <w:rPr>
        <w:rFonts w:ascii="Arial" w:hAnsi="Arial" w:cs="Arial"/>
        <w:sz w:val="18"/>
        <w:szCs w:val="18"/>
      </w:rPr>
      <w:t>Wszelaki</w:t>
    </w:r>
    <w:proofErr w:type="spellEnd"/>
    <w:r w:rsidR="00172EC3" w:rsidRPr="005E7B0F">
      <w:rPr>
        <w:rFonts w:ascii="Arial" w:hAnsi="Arial" w:cs="Arial"/>
        <w:sz w:val="18"/>
        <w:szCs w:val="18"/>
      </w:rPr>
      <w:t xml:space="preserve">, G.L. Wall, and </w:t>
    </w:r>
    <w:r w:rsidR="00172EC3"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CD18" w14:textId="77777777" w:rsidR="0028263F" w:rsidRPr="00E82310" w:rsidRDefault="005B5BB6" w:rsidP="00E82310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-5048275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28263F">
          <w:ptab w:relativeTo="margin" w:alignment="center" w:leader="none"/>
        </w:r>
        <w:r w:rsidR="0028263F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28263F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28263F">
          <w:rPr>
            <w:rFonts w:ascii="Arial" w:hAnsi="Arial" w:cs="Arial"/>
            <w:sz w:val="18"/>
            <w:szCs w:val="18"/>
          </w:rPr>
          <w:t>Postharvest Water—</w:t>
        </w:r>
        <w:r w:rsidR="00952657">
          <w:rPr>
            <w:rFonts w:ascii="Arial" w:hAnsi="Arial" w:cs="Arial"/>
            <w:sz w:val="18"/>
            <w:szCs w:val="18"/>
          </w:rPr>
          <w:t>v7</w:t>
        </w:r>
        <w:r w:rsidR="00952657" w:rsidRPr="00F54F40">
          <w:rPr>
            <w:rFonts w:ascii="Arial" w:hAnsi="Arial" w:cs="Arial"/>
            <w:sz w:val="18"/>
            <w:szCs w:val="18"/>
          </w:rPr>
          <w:t> </w:t>
        </w:r>
        <w:r w:rsidR="00A45AB0">
          <w:rPr>
            <w:rFonts w:ascii="Arial" w:hAnsi="Arial" w:cs="Arial"/>
            <w:sz w:val="18"/>
            <w:szCs w:val="18"/>
          </w:rPr>
          <w:t>07/16/2014</w:t>
        </w:r>
      </w:sdtContent>
    </w:sdt>
    <w:r w:rsidR="0028263F">
      <w:rPr>
        <w:rFonts w:ascii="Arial" w:hAnsi="Arial" w:cs="Arial"/>
        <w:b/>
        <w:noProof/>
        <w:sz w:val="24"/>
        <w:szCs w:val="24"/>
      </w:rPr>
      <w:br/>
    </w:r>
    <w:r w:rsidR="0028263F">
      <w:rPr>
        <w:rFonts w:ascii="Arial" w:hAnsi="Arial" w:cs="Arial"/>
        <w:sz w:val="18"/>
        <w:szCs w:val="18"/>
      </w:rPr>
      <w:ptab w:relativeTo="margin" w:alignment="center" w:leader="none"/>
    </w:r>
    <w:r w:rsidR="0028263F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28263F" w:rsidRPr="005E7B0F">
      <w:rPr>
        <w:rFonts w:ascii="Arial" w:hAnsi="Arial" w:cs="Arial"/>
        <w:sz w:val="18"/>
        <w:szCs w:val="18"/>
      </w:rPr>
      <w:t>Bihn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28263F" w:rsidRPr="005E7B0F">
      <w:rPr>
        <w:rFonts w:ascii="Arial" w:hAnsi="Arial" w:cs="Arial"/>
        <w:sz w:val="18"/>
        <w:szCs w:val="18"/>
      </w:rPr>
      <w:t>Schermann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28263F" w:rsidRPr="005E7B0F">
      <w:rPr>
        <w:rFonts w:ascii="Arial" w:hAnsi="Arial" w:cs="Arial"/>
        <w:sz w:val="18"/>
        <w:szCs w:val="18"/>
      </w:rPr>
      <w:t>Wszelaki</w:t>
    </w:r>
    <w:proofErr w:type="spellEnd"/>
    <w:r w:rsidR="0028263F" w:rsidRPr="005E7B0F">
      <w:rPr>
        <w:rFonts w:ascii="Arial" w:hAnsi="Arial" w:cs="Arial"/>
        <w:sz w:val="18"/>
        <w:szCs w:val="18"/>
      </w:rPr>
      <w:t xml:space="preserve">, G.L. Wall, and </w:t>
    </w:r>
    <w:r w:rsidR="008D1E64">
      <w:rPr>
        <w:rFonts w:ascii="Arial" w:hAnsi="Arial" w:cs="Arial"/>
        <w:sz w:val="18"/>
        <w:szCs w:val="18"/>
      </w:rPr>
      <w:t>S.K. Amundson, 2014 www.gaps.cornell.edu</w:t>
    </w:r>
    <w:r w:rsidR="0028263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CF15" w14:textId="77777777" w:rsidR="005B5BB6" w:rsidRDefault="005B5BB6" w:rsidP="001E69EE">
      <w:pPr>
        <w:spacing w:after="0" w:line="240" w:lineRule="auto"/>
      </w:pPr>
      <w:r>
        <w:separator/>
      </w:r>
    </w:p>
  </w:footnote>
  <w:footnote w:type="continuationSeparator" w:id="0">
    <w:p w14:paraId="4064AFA7" w14:textId="77777777" w:rsidR="005B5BB6" w:rsidRDefault="005B5BB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4C"/>
    <w:multiLevelType w:val="hybridMultilevel"/>
    <w:tmpl w:val="A8C0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82E"/>
    <w:multiLevelType w:val="hybridMultilevel"/>
    <w:tmpl w:val="BC74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ED738E8"/>
    <w:multiLevelType w:val="hybridMultilevel"/>
    <w:tmpl w:val="95E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6C5C"/>
    <w:multiLevelType w:val="hybridMultilevel"/>
    <w:tmpl w:val="C5EC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867E2B"/>
    <w:multiLevelType w:val="hybridMultilevel"/>
    <w:tmpl w:val="172C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249F9"/>
    <w:rsid w:val="000360C1"/>
    <w:rsid w:val="00046122"/>
    <w:rsid w:val="00055A81"/>
    <w:rsid w:val="00060530"/>
    <w:rsid w:val="000712E8"/>
    <w:rsid w:val="00072277"/>
    <w:rsid w:val="00075F9B"/>
    <w:rsid w:val="00082876"/>
    <w:rsid w:val="000938D2"/>
    <w:rsid w:val="000B15D6"/>
    <w:rsid w:val="000B510D"/>
    <w:rsid w:val="000C42C4"/>
    <w:rsid w:val="000D3740"/>
    <w:rsid w:val="000D43E0"/>
    <w:rsid w:val="000E0F51"/>
    <w:rsid w:val="000E1A4E"/>
    <w:rsid w:val="000E77D3"/>
    <w:rsid w:val="000F1776"/>
    <w:rsid w:val="000F5120"/>
    <w:rsid w:val="00125CDF"/>
    <w:rsid w:val="00135401"/>
    <w:rsid w:val="001369EE"/>
    <w:rsid w:val="00140DDD"/>
    <w:rsid w:val="00162BCF"/>
    <w:rsid w:val="001643EC"/>
    <w:rsid w:val="00165301"/>
    <w:rsid w:val="001656DE"/>
    <w:rsid w:val="00172EC3"/>
    <w:rsid w:val="00197DB5"/>
    <w:rsid w:val="001A0471"/>
    <w:rsid w:val="001A3A22"/>
    <w:rsid w:val="001B070B"/>
    <w:rsid w:val="001B450B"/>
    <w:rsid w:val="001B7F80"/>
    <w:rsid w:val="001E69EE"/>
    <w:rsid w:val="00200DC2"/>
    <w:rsid w:val="00201B63"/>
    <w:rsid w:val="00226B89"/>
    <w:rsid w:val="00232BD1"/>
    <w:rsid w:val="002420F1"/>
    <w:rsid w:val="00251896"/>
    <w:rsid w:val="00264336"/>
    <w:rsid w:val="00264ECE"/>
    <w:rsid w:val="00276B72"/>
    <w:rsid w:val="0028263F"/>
    <w:rsid w:val="00283570"/>
    <w:rsid w:val="002902F0"/>
    <w:rsid w:val="002A03E8"/>
    <w:rsid w:val="002A3852"/>
    <w:rsid w:val="002B00AC"/>
    <w:rsid w:val="002B30A3"/>
    <w:rsid w:val="002B6996"/>
    <w:rsid w:val="002D751F"/>
    <w:rsid w:val="002E05BB"/>
    <w:rsid w:val="002E2233"/>
    <w:rsid w:val="00312186"/>
    <w:rsid w:val="003135DC"/>
    <w:rsid w:val="003176C0"/>
    <w:rsid w:val="003260DF"/>
    <w:rsid w:val="003424EA"/>
    <w:rsid w:val="003456E4"/>
    <w:rsid w:val="00350D46"/>
    <w:rsid w:val="00357A15"/>
    <w:rsid w:val="00361CF8"/>
    <w:rsid w:val="00375407"/>
    <w:rsid w:val="003A6E01"/>
    <w:rsid w:val="003C204F"/>
    <w:rsid w:val="003C7ECB"/>
    <w:rsid w:val="003F00ED"/>
    <w:rsid w:val="0041441A"/>
    <w:rsid w:val="004202AB"/>
    <w:rsid w:val="00420B97"/>
    <w:rsid w:val="00425DEC"/>
    <w:rsid w:val="00427942"/>
    <w:rsid w:val="004360F1"/>
    <w:rsid w:val="00446E6D"/>
    <w:rsid w:val="00453700"/>
    <w:rsid w:val="004603B2"/>
    <w:rsid w:val="00466963"/>
    <w:rsid w:val="0047431B"/>
    <w:rsid w:val="0048477E"/>
    <w:rsid w:val="004C5954"/>
    <w:rsid w:val="004D1B32"/>
    <w:rsid w:val="004D5A26"/>
    <w:rsid w:val="004D6338"/>
    <w:rsid w:val="004F101D"/>
    <w:rsid w:val="005068E9"/>
    <w:rsid w:val="00513C2B"/>
    <w:rsid w:val="00522FD2"/>
    <w:rsid w:val="00524B39"/>
    <w:rsid w:val="00542528"/>
    <w:rsid w:val="00547BD7"/>
    <w:rsid w:val="00556A11"/>
    <w:rsid w:val="00564074"/>
    <w:rsid w:val="00577CE2"/>
    <w:rsid w:val="0058220A"/>
    <w:rsid w:val="00582D08"/>
    <w:rsid w:val="00594C76"/>
    <w:rsid w:val="005B26EF"/>
    <w:rsid w:val="005B4E9F"/>
    <w:rsid w:val="005B5BB6"/>
    <w:rsid w:val="005C60B6"/>
    <w:rsid w:val="005C6EB5"/>
    <w:rsid w:val="005D70C6"/>
    <w:rsid w:val="005E0EF4"/>
    <w:rsid w:val="005E3801"/>
    <w:rsid w:val="00612301"/>
    <w:rsid w:val="0062657E"/>
    <w:rsid w:val="0064392C"/>
    <w:rsid w:val="00655CBE"/>
    <w:rsid w:val="00664832"/>
    <w:rsid w:val="00673C1C"/>
    <w:rsid w:val="0067541D"/>
    <w:rsid w:val="00676BBC"/>
    <w:rsid w:val="00682C80"/>
    <w:rsid w:val="00684DA3"/>
    <w:rsid w:val="006901A1"/>
    <w:rsid w:val="006B125D"/>
    <w:rsid w:val="006B2971"/>
    <w:rsid w:val="006B7866"/>
    <w:rsid w:val="006C2BA3"/>
    <w:rsid w:val="006D288F"/>
    <w:rsid w:val="006E7DA0"/>
    <w:rsid w:val="00702AB5"/>
    <w:rsid w:val="00717312"/>
    <w:rsid w:val="007222FD"/>
    <w:rsid w:val="007322F7"/>
    <w:rsid w:val="007361F0"/>
    <w:rsid w:val="007473F3"/>
    <w:rsid w:val="00763E52"/>
    <w:rsid w:val="00775AB9"/>
    <w:rsid w:val="00784CFC"/>
    <w:rsid w:val="00785085"/>
    <w:rsid w:val="00792C81"/>
    <w:rsid w:val="00796E65"/>
    <w:rsid w:val="007B060C"/>
    <w:rsid w:val="007B781D"/>
    <w:rsid w:val="007C046A"/>
    <w:rsid w:val="007C2A16"/>
    <w:rsid w:val="007E0FFC"/>
    <w:rsid w:val="0080179E"/>
    <w:rsid w:val="0080458F"/>
    <w:rsid w:val="00811BF4"/>
    <w:rsid w:val="00822C41"/>
    <w:rsid w:val="00823715"/>
    <w:rsid w:val="0083075B"/>
    <w:rsid w:val="00840A5C"/>
    <w:rsid w:val="00853B27"/>
    <w:rsid w:val="008858C3"/>
    <w:rsid w:val="008B5004"/>
    <w:rsid w:val="008C11BE"/>
    <w:rsid w:val="008D1E64"/>
    <w:rsid w:val="008E4149"/>
    <w:rsid w:val="009070FC"/>
    <w:rsid w:val="00914A7D"/>
    <w:rsid w:val="0091675E"/>
    <w:rsid w:val="00942677"/>
    <w:rsid w:val="009450AA"/>
    <w:rsid w:val="00947955"/>
    <w:rsid w:val="00952657"/>
    <w:rsid w:val="009538EB"/>
    <w:rsid w:val="00955BA9"/>
    <w:rsid w:val="009808D3"/>
    <w:rsid w:val="00986C8F"/>
    <w:rsid w:val="0099022E"/>
    <w:rsid w:val="009B3914"/>
    <w:rsid w:val="009C28D1"/>
    <w:rsid w:val="009C755A"/>
    <w:rsid w:val="009D401C"/>
    <w:rsid w:val="009E28CA"/>
    <w:rsid w:val="009E4FBF"/>
    <w:rsid w:val="009E749C"/>
    <w:rsid w:val="009F2ABC"/>
    <w:rsid w:val="009F30D9"/>
    <w:rsid w:val="00A06A7B"/>
    <w:rsid w:val="00A15E15"/>
    <w:rsid w:val="00A23F4A"/>
    <w:rsid w:val="00A321D2"/>
    <w:rsid w:val="00A3354A"/>
    <w:rsid w:val="00A35160"/>
    <w:rsid w:val="00A37066"/>
    <w:rsid w:val="00A42831"/>
    <w:rsid w:val="00A45AB0"/>
    <w:rsid w:val="00A55BE1"/>
    <w:rsid w:val="00A603EE"/>
    <w:rsid w:val="00A63964"/>
    <w:rsid w:val="00A76EE7"/>
    <w:rsid w:val="00A86CD1"/>
    <w:rsid w:val="00A91E2D"/>
    <w:rsid w:val="00A93A09"/>
    <w:rsid w:val="00A96DAD"/>
    <w:rsid w:val="00AB3A64"/>
    <w:rsid w:val="00AB79A5"/>
    <w:rsid w:val="00AC2A4D"/>
    <w:rsid w:val="00AD149F"/>
    <w:rsid w:val="00AD581B"/>
    <w:rsid w:val="00AD7024"/>
    <w:rsid w:val="00AF50FB"/>
    <w:rsid w:val="00B017B5"/>
    <w:rsid w:val="00B10FD4"/>
    <w:rsid w:val="00B31E54"/>
    <w:rsid w:val="00B3360D"/>
    <w:rsid w:val="00B45425"/>
    <w:rsid w:val="00B62889"/>
    <w:rsid w:val="00B657A4"/>
    <w:rsid w:val="00B67B43"/>
    <w:rsid w:val="00B728E6"/>
    <w:rsid w:val="00B73C13"/>
    <w:rsid w:val="00B81BBC"/>
    <w:rsid w:val="00B94012"/>
    <w:rsid w:val="00BC083C"/>
    <w:rsid w:val="00BE6F5E"/>
    <w:rsid w:val="00BE7E2B"/>
    <w:rsid w:val="00C0225B"/>
    <w:rsid w:val="00C03C70"/>
    <w:rsid w:val="00C05011"/>
    <w:rsid w:val="00C217DB"/>
    <w:rsid w:val="00C25AEE"/>
    <w:rsid w:val="00C26A92"/>
    <w:rsid w:val="00C27424"/>
    <w:rsid w:val="00C55BCD"/>
    <w:rsid w:val="00C671F8"/>
    <w:rsid w:val="00C71794"/>
    <w:rsid w:val="00C7384F"/>
    <w:rsid w:val="00C77C61"/>
    <w:rsid w:val="00C77E53"/>
    <w:rsid w:val="00C8173A"/>
    <w:rsid w:val="00C84779"/>
    <w:rsid w:val="00C9502C"/>
    <w:rsid w:val="00CB61AB"/>
    <w:rsid w:val="00CF22E8"/>
    <w:rsid w:val="00D0281F"/>
    <w:rsid w:val="00D35D50"/>
    <w:rsid w:val="00D61B63"/>
    <w:rsid w:val="00D72456"/>
    <w:rsid w:val="00D7681F"/>
    <w:rsid w:val="00D84E13"/>
    <w:rsid w:val="00D86076"/>
    <w:rsid w:val="00D97B3B"/>
    <w:rsid w:val="00DA01EB"/>
    <w:rsid w:val="00DA43D9"/>
    <w:rsid w:val="00DB1B64"/>
    <w:rsid w:val="00DB1C54"/>
    <w:rsid w:val="00DC0845"/>
    <w:rsid w:val="00E23E29"/>
    <w:rsid w:val="00E25F02"/>
    <w:rsid w:val="00E27F57"/>
    <w:rsid w:val="00E6122F"/>
    <w:rsid w:val="00E82310"/>
    <w:rsid w:val="00E83B21"/>
    <w:rsid w:val="00E87505"/>
    <w:rsid w:val="00F04301"/>
    <w:rsid w:val="00F13B87"/>
    <w:rsid w:val="00F1552B"/>
    <w:rsid w:val="00F22AD5"/>
    <w:rsid w:val="00F339B6"/>
    <w:rsid w:val="00F44FC5"/>
    <w:rsid w:val="00F72C07"/>
    <w:rsid w:val="00F77F75"/>
    <w:rsid w:val="00F81A5C"/>
    <w:rsid w:val="00F936B5"/>
    <w:rsid w:val="00F94A59"/>
    <w:rsid w:val="00FA60ED"/>
    <w:rsid w:val="00FD1F80"/>
    <w:rsid w:val="00FE22A4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25BA9"/>
  <w15:docId w15:val="{B5E94DC0-2629-4D93-8B1C-50281D42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5E3801"/>
    <w:rPr>
      <w:b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6B1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7490-5EE2-4FAE-B570-836AF6C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2014-08-12T18:10:00Z</cp:lastPrinted>
  <dcterms:created xsi:type="dcterms:W3CDTF">2020-05-29T20:42:00Z</dcterms:created>
  <dcterms:modified xsi:type="dcterms:W3CDTF">2020-05-29T20:42:00Z</dcterms:modified>
</cp:coreProperties>
</file>